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54E26" w14:textId="77777777" w:rsidR="001D63D5" w:rsidRDefault="007F6ED7">
      <w:pPr>
        <w:jc w:val="center"/>
        <w:rPr>
          <w:rFonts w:ascii="Calibri" w:eastAsia="Calibri" w:hAnsi="Calibri" w:cs="Calibri"/>
          <w:b/>
          <w:color w:val="00FF00"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Virtual Initio Programming: </w:t>
      </w:r>
      <w:r>
        <w:rPr>
          <w:rFonts w:ascii="Calibri" w:eastAsia="Calibri" w:hAnsi="Calibri" w:cs="Calibri"/>
          <w:b/>
          <w:color w:val="00FF00"/>
          <w:sz w:val="40"/>
          <w:szCs w:val="40"/>
        </w:rPr>
        <w:t>Worlds</w:t>
      </w:r>
    </w:p>
    <w:p w14:paraId="1E73F26E" w14:textId="77777777" w:rsidR="001D63D5" w:rsidRDefault="007F6ED7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3C4F018" wp14:editId="353B75C0">
            <wp:simplePos x="0" y="0"/>
            <wp:positionH relativeFrom="column">
              <wp:posOffset>4800600</wp:posOffset>
            </wp:positionH>
            <wp:positionV relativeFrom="paragraph">
              <wp:posOffset>85725</wp:posOffset>
            </wp:positionV>
            <wp:extent cx="685800" cy="685800"/>
            <wp:effectExtent l="0" t="0" r="0" b="0"/>
            <wp:wrapSquare wrapText="bothSides" distT="0" distB="0" distL="114300" distR="114300"/>
            <wp:docPr id="13" name="image2.png" descr="http://download.seaicons.com/icons/cornmanthe3rd/plex/512/Communication-aim-ic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://download.seaicons.com/icons/cornmanthe3rd/plex/512/Communication-aim-icon.png"/>
                    <pic:cNvPicPr preferRelativeResize="0"/>
                  </pic:nvPicPr>
                  <pic:blipFill>
                    <a:blip r:embed="rId6"/>
                    <a:srcRect l="5664" t="12695" r="3516" b="111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282BA4" w14:textId="77777777" w:rsidR="001D63D5" w:rsidRDefault="007F6ED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AIM: </w:t>
      </w:r>
      <w:r>
        <w:rPr>
          <w:rFonts w:ascii="Calibri" w:eastAsia="Calibri" w:hAnsi="Calibri" w:cs="Calibri"/>
        </w:rPr>
        <w:t>This exercise sheet provides additional activities for investigating the Initio robot sensors.  It assumes familiarity with the material in the Initio Programming Worksheets 1-4.</w:t>
      </w:r>
    </w:p>
    <w:p w14:paraId="5D1F2FEF" w14:textId="77777777" w:rsidR="001D63D5" w:rsidRDefault="001D63D5">
      <w:pPr>
        <w:rPr>
          <w:rFonts w:ascii="Calibri" w:eastAsia="Calibri" w:hAnsi="Calibri" w:cs="Calibri"/>
        </w:rPr>
      </w:pPr>
    </w:p>
    <w:p w14:paraId="107EB93F" w14:textId="77777777" w:rsidR="001D63D5" w:rsidRDefault="007F6ED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Exercise 1</w:t>
      </w:r>
      <w:r>
        <w:rPr>
          <w:rFonts w:ascii="Calibri" w:eastAsia="Calibri" w:hAnsi="Calibri" w:cs="Calibri"/>
        </w:rPr>
        <w:t>:</w:t>
      </w:r>
    </w:p>
    <w:p w14:paraId="68955C0F" w14:textId="703FA6B5" w:rsidR="001D63D5" w:rsidRDefault="007F6ED7">
      <w:pPr>
        <w:rPr>
          <w:rFonts w:ascii="Courier" w:eastAsia="Courier" w:hAnsi="Courier" w:cs="Courier"/>
          <w:sz w:val="22"/>
          <w:szCs w:val="22"/>
        </w:rPr>
      </w:pPr>
      <w:r>
        <w:rPr>
          <w:rFonts w:ascii="Calibri" w:eastAsia="Calibri" w:hAnsi="Calibri" w:cs="Calibri"/>
        </w:rPr>
        <w:t xml:space="preserve">So </w:t>
      </w:r>
      <w:proofErr w:type="gramStart"/>
      <w:r>
        <w:rPr>
          <w:rFonts w:ascii="Calibri" w:eastAsia="Calibri" w:hAnsi="Calibri" w:cs="Calibri"/>
        </w:rPr>
        <w:t>far</w:t>
      </w:r>
      <w:proofErr w:type="gramEnd"/>
      <w:r>
        <w:rPr>
          <w:rFonts w:ascii="Calibri" w:eastAsia="Calibri" w:hAnsi="Calibri" w:cs="Calibri"/>
        </w:rPr>
        <w:t xml:space="preserve"> we have used our Initio simulation only in </w:t>
      </w:r>
      <w:r>
        <w:rPr>
          <w:rFonts w:ascii="Courier" w:eastAsia="Courier" w:hAnsi="Courier" w:cs="Courier"/>
          <w:sz w:val="22"/>
          <w:szCs w:val="22"/>
        </w:rPr>
        <w:t>default_world.xml.</w:t>
      </w:r>
    </w:p>
    <w:p w14:paraId="44F991CD" w14:textId="77777777" w:rsidR="001D63D5" w:rsidRDefault="007F6ED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this exercise we will look at a different world.</w:t>
      </w:r>
    </w:p>
    <w:p w14:paraId="355B43F5" w14:textId="77777777" w:rsidR="001D63D5" w:rsidRDefault="001D63D5">
      <w:pPr>
        <w:rPr>
          <w:rFonts w:ascii="Calibri" w:eastAsia="Calibri" w:hAnsi="Calibri" w:cs="Calibri"/>
        </w:rPr>
      </w:pPr>
    </w:p>
    <w:p w14:paraId="094AE9B8" w14:textId="549C6D1B" w:rsidR="001D63D5" w:rsidRDefault="007F6ED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the simulator is currently running you need exit </w:t>
      </w:r>
      <w:r w:rsidR="003B34F4">
        <w:rPr>
          <w:rFonts w:ascii="Courier" w:eastAsia="Calibri" w:hAnsi="Courier" w:cs="Calibri"/>
        </w:rPr>
        <w:t xml:space="preserve">default_world.xml </w:t>
      </w:r>
      <w:r w:rsidR="003B34F4">
        <w:rPr>
          <w:rFonts w:asciiTheme="majorHAnsi" w:eastAsia="Calibri" w:hAnsiTheme="majorHAnsi" w:cstheme="majorHAnsi"/>
        </w:rPr>
        <w:t>(by clicking on close)</w:t>
      </w:r>
      <w:r>
        <w:rPr>
          <w:rFonts w:ascii="Calibri" w:eastAsia="Calibri" w:hAnsi="Calibri" w:cs="Calibri"/>
        </w:rPr>
        <w:t xml:space="preserve"> and disconnect your virtual Initio robot by typing </w:t>
      </w:r>
      <w:proofErr w:type="spellStart"/>
      <w:proofErr w:type="gramStart"/>
      <w:r>
        <w:rPr>
          <w:rFonts w:ascii="Courier" w:eastAsia="Courier" w:hAnsi="Courier" w:cs="Courier"/>
        </w:rPr>
        <w:t>initio.cleanup</w:t>
      </w:r>
      <w:proofErr w:type="spellEnd"/>
      <w:proofErr w:type="gramEnd"/>
      <w:r>
        <w:rPr>
          <w:rFonts w:ascii="Courier" w:eastAsia="Courier" w:hAnsi="Courier" w:cs="Courier"/>
        </w:rPr>
        <w:t>()</w:t>
      </w:r>
      <w:r>
        <w:rPr>
          <w:rFonts w:ascii="Calibri" w:eastAsia="Calibri" w:hAnsi="Calibri" w:cs="Calibri"/>
        </w:rPr>
        <w:t xml:space="preserve"> in the IDLE window where you have been doing the previous exercises.</w:t>
      </w:r>
    </w:p>
    <w:p w14:paraId="19F4F7E9" w14:textId="77777777" w:rsidR="001D63D5" w:rsidRDefault="001D63D5">
      <w:pPr>
        <w:rPr>
          <w:rFonts w:ascii="Calibri" w:eastAsia="Calibri" w:hAnsi="Calibri" w:cs="Calibri"/>
        </w:rPr>
      </w:pPr>
    </w:p>
    <w:p w14:paraId="134057E4" w14:textId="61A57BA7" w:rsidR="001D63D5" w:rsidRPr="003B34F4" w:rsidRDefault="003B34F4">
      <w:pPr>
        <w:rPr>
          <w:rFonts w:ascii="Courier" w:eastAsia="Courier" w:hAnsi="Courier" w:cs="Courier"/>
          <w:sz w:val="22"/>
          <w:szCs w:val="22"/>
        </w:rPr>
      </w:pPr>
      <w:proofErr w:type="gramStart"/>
      <w:r>
        <w:rPr>
          <w:rFonts w:ascii="Calibri" w:eastAsia="Calibri" w:hAnsi="Calibri" w:cs="Calibri"/>
        </w:rPr>
        <w:t>Open</w:t>
      </w:r>
      <w:r w:rsidR="007F6ED7">
        <w:rPr>
          <w:rFonts w:ascii="Calibri" w:eastAsia="Calibri" w:hAnsi="Calibri" w:cs="Calibri"/>
        </w:rPr>
        <w:t xml:space="preserve">  </w:t>
      </w:r>
      <w:r w:rsidR="007F6ED7">
        <w:rPr>
          <w:rFonts w:ascii="Courier" w:eastAsia="Courier" w:hAnsi="Courier" w:cs="Courier"/>
          <w:sz w:val="22"/>
          <w:szCs w:val="22"/>
        </w:rPr>
        <w:t>maze1.xml</w:t>
      </w:r>
      <w:proofErr w:type="gramEnd"/>
      <w:r w:rsidR="007F6ED7">
        <w:rPr>
          <w:rFonts w:ascii="Courier" w:eastAsia="Courier" w:hAnsi="Courier" w:cs="Courier"/>
          <w:sz w:val="22"/>
          <w:szCs w:val="22"/>
        </w:rPr>
        <w:t>.</w:t>
      </w:r>
      <w:r>
        <w:rPr>
          <w:rFonts w:ascii="Courier" w:eastAsia="Courier" w:hAnsi="Courier" w:cs="Courier"/>
          <w:sz w:val="22"/>
          <w:szCs w:val="22"/>
        </w:rPr>
        <w:t xml:space="preserve">  </w:t>
      </w:r>
      <w:r w:rsidR="007F6ED7">
        <w:rPr>
          <w:rFonts w:ascii="Calibri" w:eastAsia="Calibri" w:hAnsi="Calibri" w:cs="Calibri"/>
        </w:rPr>
        <w:t xml:space="preserve">In the IDLE window where you have been doing the exercises, reconnect your virtual initio by typing </w:t>
      </w:r>
      <w:proofErr w:type="spellStart"/>
      <w:proofErr w:type="gramStart"/>
      <w:r w:rsidR="007F6ED7">
        <w:rPr>
          <w:rFonts w:ascii="Courier" w:eastAsia="Courier" w:hAnsi="Courier" w:cs="Courier"/>
        </w:rPr>
        <w:t>initio.init</w:t>
      </w:r>
      <w:proofErr w:type="spellEnd"/>
      <w:proofErr w:type="gramEnd"/>
      <w:r w:rsidR="007F6ED7">
        <w:rPr>
          <w:rFonts w:ascii="Courier" w:eastAsia="Courier" w:hAnsi="Courier" w:cs="Courier"/>
        </w:rPr>
        <w:t>();</w:t>
      </w:r>
    </w:p>
    <w:p w14:paraId="26788645" w14:textId="77777777" w:rsidR="001D63D5" w:rsidRDefault="001D63D5">
      <w:pPr>
        <w:rPr>
          <w:rFonts w:ascii="Courier" w:eastAsia="Courier" w:hAnsi="Courier" w:cs="Courier"/>
        </w:rPr>
      </w:pPr>
    </w:p>
    <w:p w14:paraId="78C3C0A2" w14:textId="77777777" w:rsidR="001D63D5" w:rsidRDefault="007F6ED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are the values returned by the ultrasonic sensor and the two infrared distance sensors in this world?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52126F5" wp14:editId="23E06789">
            <wp:simplePos x="0" y="0"/>
            <wp:positionH relativeFrom="column">
              <wp:posOffset>5259705</wp:posOffset>
            </wp:positionH>
            <wp:positionV relativeFrom="paragraph">
              <wp:posOffset>5715</wp:posOffset>
            </wp:positionV>
            <wp:extent cx="296545" cy="600075"/>
            <wp:effectExtent l="0" t="0" r="0" b="0"/>
            <wp:wrapSquare wrapText="bothSides" distT="0" distB="0" distL="114300" distR="11430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25331" t="51765" r="18401" b="2838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C1F034" w14:textId="77777777" w:rsidR="001D63D5" w:rsidRDefault="001D63D5">
      <w:pPr>
        <w:rPr>
          <w:b/>
        </w:rPr>
      </w:pPr>
    </w:p>
    <w:p w14:paraId="1328BD5B" w14:textId="77777777" w:rsidR="001D63D5" w:rsidRDefault="001D63D5">
      <w:pPr>
        <w:rPr>
          <w:b/>
        </w:rPr>
      </w:pPr>
    </w:p>
    <w:p w14:paraId="1CF503F5" w14:textId="77777777" w:rsidR="001D63D5" w:rsidRDefault="007F6ED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2F0C723" wp14:editId="2BBDCEAE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5372100" cy="0"/>
                <wp:effectExtent l="0" t="12700" r="12700" b="127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E0C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0;margin-top:2pt;width:423pt;height:0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" strokecolor="#4f81bd [3204]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7EA594CF" w14:textId="77777777" w:rsidR="001D63D5" w:rsidRDefault="001D63D5"/>
    <w:p w14:paraId="314ABBFE" w14:textId="77777777" w:rsidR="001D63D5" w:rsidRDefault="007F6ED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E442D6B" wp14:editId="11138D7E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5372100" cy="0"/>
                <wp:effectExtent l="0" t="12700" r="12700" b="127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528E7" id="Straight Arrow Connector 5" o:spid="_x0000_s1026" type="#_x0000_t32" style="position:absolute;margin-left:0;margin-top:10pt;width:423pt;height:0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" strokecolor="#4f81bd [3204]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1B1ABD3E" w14:textId="77777777" w:rsidR="001D63D5" w:rsidRDefault="001D63D5"/>
    <w:p w14:paraId="6BDAAF50" w14:textId="77777777" w:rsidR="001D63D5" w:rsidRDefault="001D63D5"/>
    <w:p w14:paraId="3F848E51" w14:textId="77777777" w:rsidR="001D63D5" w:rsidRDefault="007F6ED7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65271E02" wp14:editId="28B72D76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5372100" cy="254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59950" y="378000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5372100" cy="25400"/>
                <wp:effectExtent b="0" l="0" r="0" t="0"/>
                <wp:wrapNone/>
                <wp:docPr id="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210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5495D0" w14:textId="77777777" w:rsidR="001D63D5" w:rsidRDefault="001D63D5"/>
    <w:p w14:paraId="570424FA" w14:textId="77777777" w:rsidR="001D63D5" w:rsidRDefault="007F6ED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Drive the Initio using the motor commands to another part of the world and take new values for the ultrasonic and infrared sensors.</w:t>
      </w:r>
    </w:p>
    <w:p w14:paraId="550B718C" w14:textId="77777777" w:rsidR="001D63D5" w:rsidRDefault="007F6ED7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1657CF94" wp14:editId="41C30DB9">
            <wp:simplePos x="0" y="0"/>
            <wp:positionH relativeFrom="column">
              <wp:posOffset>5257800</wp:posOffset>
            </wp:positionH>
            <wp:positionV relativeFrom="paragraph">
              <wp:posOffset>95250</wp:posOffset>
            </wp:positionV>
            <wp:extent cx="296545" cy="600075"/>
            <wp:effectExtent l="0" t="0" r="0" b="0"/>
            <wp:wrapSquare wrapText="bothSides" distT="0" distB="0" distL="114300" distR="11430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25331" t="51765" r="18401" b="2838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0FE2D3" w14:textId="77777777" w:rsidR="001D63D5" w:rsidRDefault="007F6ED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happens if the Initio hits one of the blocks?</w:t>
      </w:r>
    </w:p>
    <w:p w14:paraId="037D7FC3" w14:textId="77777777" w:rsidR="001D63D5" w:rsidRDefault="001D63D5">
      <w:pPr>
        <w:rPr>
          <w:b/>
        </w:rPr>
      </w:pPr>
    </w:p>
    <w:p w14:paraId="009B1DC8" w14:textId="77777777" w:rsidR="001D63D5" w:rsidRDefault="001D63D5">
      <w:pPr>
        <w:rPr>
          <w:b/>
        </w:rPr>
      </w:pPr>
    </w:p>
    <w:p w14:paraId="59D22F23" w14:textId="77777777" w:rsidR="001D63D5" w:rsidRDefault="007F6ED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2F24B72" wp14:editId="003A30E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5372100" cy="0"/>
                <wp:effectExtent l="0" t="12700" r="12700" b="127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F9B44" id="Straight Arrow Connector 2" o:spid="_x0000_s1026" type="#_x0000_t32" style="position:absolute;margin-left:0;margin-top:2pt;width:423pt;height:0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" strokecolor="#4f81bd [3204]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6F67355E" w14:textId="77777777" w:rsidR="001D63D5" w:rsidRDefault="001D63D5">
      <w:pPr>
        <w:rPr>
          <w:b/>
        </w:rPr>
      </w:pPr>
    </w:p>
    <w:p w14:paraId="657752C7" w14:textId="77777777" w:rsidR="001D63D5" w:rsidRDefault="001D63D5">
      <w:pPr>
        <w:rPr>
          <w:rFonts w:ascii="Calibri" w:eastAsia="Calibri" w:hAnsi="Calibri" w:cs="Calibri"/>
          <w:b/>
        </w:rPr>
      </w:pPr>
    </w:p>
    <w:p w14:paraId="2DAF9168" w14:textId="77777777" w:rsidR="001D63D5" w:rsidRDefault="001D63D5">
      <w:pPr>
        <w:rPr>
          <w:rFonts w:ascii="Calibri" w:eastAsia="Calibri" w:hAnsi="Calibri" w:cs="Calibri"/>
          <w:b/>
        </w:rPr>
      </w:pPr>
    </w:p>
    <w:p w14:paraId="436A18F3" w14:textId="77777777" w:rsidR="001D63D5" w:rsidRDefault="001D63D5">
      <w:pPr>
        <w:rPr>
          <w:rFonts w:ascii="Calibri" w:eastAsia="Calibri" w:hAnsi="Calibri" w:cs="Calibri"/>
          <w:b/>
        </w:rPr>
      </w:pPr>
    </w:p>
    <w:p w14:paraId="584BF7C5" w14:textId="77777777" w:rsidR="001D63D5" w:rsidRDefault="001D63D5">
      <w:pPr>
        <w:rPr>
          <w:rFonts w:ascii="Calibri" w:eastAsia="Calibri" w:hAnsi="Calibri" w:cs="Calibri"/>
          <w:b/>
        </w:rPr>
      </w:pPr>
    </w:p>
    <w:p w14:paraId="756D2411" w14:textId="77777777" w:rsidR="001D63D5" w:rsidRDefault="001D63D5">
      <w:pPr>
        <w:rPr>
          <w:rFonts w:ascii="Calibri" w:eastAsia="Calibri" w:hAnsi="Calibri" w:cs="Calibri"/>
          <w:b/>
        </w:rPr>
      </w:pPr>
    </w:p>
    <w:p w14:paraId="770DA8C4" w14:textId="77777777" w:rsidR="001D63D5" w:rsidRDefault="001D63D5">
      <w:pPr>
        <w:rPr>
          <w:rFonts w:ascii="Calibri" w:eastAsia="Calibri" w:hAnsi="Calibri" w:cs="Calibri"/>
          <w:b/>
        </w:rPr>
      </w:pPr>
    </w:p>
    <w:p w14:paraId="62106C80" w14:textId="77777777" w:rsidR="001D63D5" w:rsidRDefault="001D63D5">
      <w:pPr>
        <w:rPr>
          <w:rFonts w:ascii="Calibri" w:eastAsia="Calibri" w:hAnsi="Calibri" w:cs="Calibri"/>
          <w:b/>
        </w:rPr>
      </w:pPr>
    </w:p>
    <w:p w14:paraId="2B1F49BC" w14:textId="77777777" w:rsidR="001D63D5" w:rsidRDefault="001D63D5">
      <w:pPr>
        <w:rPr>
          <w:rFonts w:ascii="Calibri" w:eastAsia="Calibri" w:hAnsi="Calibri" w:cs="Calibri"/>
          <w:b/>
        </w:rPr>
      </w:pPr>
    </w:p>
    <w:p w14:paraId="6A5C85F7" w14:textId="77777777" w:rsidR="001D63D5" w:rsidRDefault="001D63D5">
      <w:pPr>
        <w:rPr>
          <w:rFonts w:ascii="Calibri" w:eastAsia="Calibri" w:hAnsi="Calibri" w:cs="Calibri"/>
          <w:b/>
        </w:rPr>
      </w:pPr>
    </w:p>
    <w:p w14:paraId="24F6AD4B" w14:textId="77777777" w:rsidR="001D63D5" w:rsidRDefault="007F6ED7">
      <w:r>
        <w:rPr>
          <w:rFonts w:ascii="Calibri" w:eastAsia="Calibri" w:hAnsi="Calibri" w:cs="Calibri"/>
          <w:b/>
        </w:rPr>
        <w:lastRenderedPageBreak/>
        <w:t xml:space="preserve">Exercise 2: </w:t>
      </w:r>
      <w:r>
        <w:rPr>
          <w:rFonts w:ascii="Calibri" w:eastAsia="Calibri" w:hAnsi="Calibri" w:cs="Calibri"/>
        </w:rPr>
        <w:t xml:space="preserve">Move the robot so that it is facing a block square on like in the picture below.  </w:t>
      </w:r>
    </w:p>
    <w:p w14:paraId="2662EEE3" w14:textId="77777777" w:rsidR="001D63D5" w:rsidRDefault="007F6ED7">
      <w:pPr>
        <w:rPr>
          <w:rFonts w:ascii="Calibri" w:eastAsia="Calibri" w:hAnsi="Calibri" w:cs="Calibri"/>
          <w:b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EF7CF51" wp14:editId="03D955F5">
            <wp:simplePos x="0" y="0"/>
            <wp:positionH relativeFrom="column">
              <wp:posOffset>538163</wp:posOffset>
            </wp:positionH>
            <wp:positionV relativeFrom="paragraph">
              <wp:posOffset>200025</wp:posOffset>
            </wp:positionV>
            <wp:extent cx="4205029" cy="3165157"/>
            <wp:effectExtent l="0" t="0" r="0" b="0"/>
            <wp:wrapSquare wrapText="bothSides" distT="114300" distB="114300" distL="114300" distR="11430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5029" cy="3165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734FBC" w14:textId="77777777" w:rsidR="001D63D5" w:rsidRDefault="001D63D5">
      <w:pPr>
        <w:rPr>
          <w:rFonts w:ascii="Calibri" w:eastAsia="Calibri" w:hAnsi="Calibri" w:cs="Calibri"/>
          <w:b/>
        </w:rPr>
      </w:pPr>
    </w:p>
    <w:p w14:paraId="2EC6ADE6" w14:textId="77777777" w:rsidR="001D63D5" w:rsidRDefault="001D63D5">
      <w:pPr>
        <w:rPr>
          <w:rFonts w:ascii="Calibri" w:eastAsia="Calibri" w:hAnsi="Calibri" w:cs="Calibri"/>
          <w:b/>
        </w:rPr>
      </w:pPr>
    </w:p>
    <w:p w14:paraId="170A18CA" w14:textId="77777777" w:rsidR="001D63D5" w:rsidRDefault="001D63D5">
      <w:pPr>
        <w:rPr>
          <w:rFonts w:ascii="Calibri" w:eastAsia="Calibri" w:hAnsi="Calibri" w:cs="Calibri"/>
          <w:b/>
        </w:rPr>
      </w:pPr>
    </w:p>
    <w:p w14:paraId="7965B4C0" w14:textId="77777777" w:rsidR="001D63D5" w:rsidRDefault="001D63D5">
      <w:pPr>
        <w:rPr>
          <w:rFonts w:ascii="Calibri" w:eastAsia="Calibri" w:hAnsi="Calibri" w:cs="Calibri"/>
          <w:b/>
        </w:rPr>
      </w:pPr>
    </w:p>
    <w:p w14:paraId="4DD432DE" w14:textId="77777777" w:rsidR="001D63D5" w:rsidRDefault="001D63D5">
      <w:pPr>
        <w:rPr>
          <w:rFonts w:ascii="Calibri" w:eastAsia="Calibri" w:hAnsi="Calibri" w:cs="Calibri"/>
          <w:b/>
        </w:rPr>
      </w:pPr>
    </w:p>
    <w:p w14:paraId="60B05812" w14:textId="77777777" w:rsidR="001D63D5" w:rsidRDefault="001D63D5">
      <w:pPr>
        <w:rPr>
          <w:rFonts w:ascii="Calibri" w:eastAsia="Calibri" w:hAnsi="Calibri" w:cs="Calibri"/>
          <w:b/>
        </w:rPr>
      </w:pPr>
    </w:p>
    <w:p w14:paraId="682F9A2E" w14:textId="77777777" w:rsidR="001D63D5" w:rsidRDefault="001D63D5">
      <w:pPr>
        <w:rPr>
          <w:rFonts w:ascii="Calibri" w:eastAsia="Calibri" w:hAnsi="Calibri" w:cs="Calibri"/>
          <w:b/>
        </w:rPr>
      </w:pPr>
    </w:p>
    <w:p w14:paraId="053AC948" w14:textId="77777777" w:rsidR="001D63D5" w:rsidRDefault="001D63D5">
      <w:pPr>
        <w:rPr>
          <w:rFonts w:ascii="Calibri" w:eastAsia="Calibri" w:hAnsi="Calibri" w:cs="Calibri"/>
          <w:b/>
        </w:rPr>
      </w:pPr>
    </w:p>
    <w:p w14:paraId="3B487838" w14:textId="77777777" w:rsidR="001D63D5" w:rsidRDefault="001D63D5">
      <w:pPr>
        <w:rPr>
          <w:rFonts w:ascii="Calibri" w:eastAsia="Calibri" w:hAnsi="Calibri" w:cs="Calibri"/>
          <w:b/>
        </w:rPr>
      </w:pPr>
    </w:p>
    <w:p w14:paraId="6638C47F" w14:textId="77777777" w:rsidR="001D63D5" w:rsidRDefault="001D63D5">
      <w:pPr>
        <w:rPr>
          <w:rFonts w:ascii="Calibri" w:eastAsia="Calibri" w:hAnsi="Calibri" w:cs="Calibri"/>
          <w:b/>
        </w:rPr>
      </w:pPr>
    </w:p>
    <w:p w14:paraId="2AD73945" w14:textId="77777777" w:rsidR="001D63D5" w:rsidRDefault="001D63D5">
      <w:pPr>
        <w:rPr>
          <w:rFonts w:ascii="Calibri" w:eastAsia="Calibri" w:hAnsi="Calibri" w:cs="Calibri"/>
          <w:b/>
        </w:rPr>
      </w:pPr>
    </w:p>
    <w:p w14:paraId="1DBCCC95" w14:textId="77777777" w:rsidR="001D63D5" w:rsidRDefault="001D63D5">
      <w:pPr>
        <w:rPr>
          <w:rFonts w:ascii="Calibri" w:eastAsia="Calibri" w:hAnsi="Calibri" w:cs="Calibri"/>
          <w:b/>
        </w:rPr>
      </w:pPr>
    </w:p>
    <w:p w14:paraId="6F0132AA" w14:textId="77777777" w:rsidR="001D63D5" w:rsidRDefault="001D63D5">
      <w:pPr>
        <w:rPr>
          <w:rFonts w:ascii="Calibri" w:eastAsia="Calibri" w:hAnsi="Calibri" w:cs="Calibri"/>
          <w:b/>
        </w:rPr>
      </w:pPr>
    </w:p>
    <w:p w14:paraId="1C0188FD" w14:textId="77777777" w:rsidR="001D63D5" w:rsidRDefault="001D63D5">
      <w:pPr>
        <w:rPr>
          <w:rFonts w:ascii="Calibri" w:eastAsia="Calibri" w:hAnsi="Calibri" w:cs="Calibri"/>
          <w:b/>
        </w:rPr>
      </w:pPr>
    </w:p>
    <w:p w14:paraId="01F114AD" w14:textId="77777777" w:rsidR="001D63D5" w:rsidRDefault="001D63D5">
      <w:pPr>
        <w:rPr>
          <w:rFonts w:ascii="Calibri" w:eastAsia="Calibri" w:hAnsi="Calibri" w:cs="Calibri"/>
          <w:b/>
        </w:rPr>
      </w:pPr>
    </w:p>
    <w:p w14:paraId="18B2DE42" w14:textId="77777777" w:rsidR="001D63D5" w:rsidRDefault="001D63D5">
      <w:pPr>
        <w:rPr>
          <w:rFonts w:ascii="Calibri" w:eastAsia="Calibri" w:hAnsi="Calibri" w:cs="Calibri"/>
          <w:b/>
        </w:rPr>
      </w:pPr>
    </w:p>
    <w:p w14:paraId="2105404E" w14:textId="77777777" w:rsidR="001D63D5" w:rsidRDefault="001D63D5">
      <w:pPr>
        <w:rPr>
          <w:rFonts w:ascii="Calibri" w:eastAsia="Calibri" w:hAnsi="Calibri" w:cs="Calibri"/>
          <w:b/>
        </w:rPr>
      </w:pPr>
    </w:p>
    <w:p w14:paraId="6180AEE6" w14:textId="77777777" w:rsidR="001D63D5" w:rsidRDefault="001D63D5">
      <w:pPr>
        <w:rPr>
          <w:rFonts w:ascii="Calibri" w:eastAsia="Calibri" w:hAnsi="Calibri" w:cs="Calibri"/>
          <w:b/>
        </w:rPr>
      </w:pPr>
    </w:p>
    <w:p w14:paraId="20C2A119" w14:textId="77777777" w:rsidR="001D63D5" w:rsidRDefault="001D63D5">
      <w:pPr>
        <w:rPr>
          <w:rFonts w:ascii="Calibri" w:eastAsia="Calibri" w:hAnsi="Calibri" w:cs="Calibri"/>
          <w:b/>
        </w:rPr>
      </w:pPr>
    </w:p>
    <w:p w14:paraId="65AAF301" w14:textId="77777777" w:rsidR="001D63D5" w:rsidRDefault="007F6ED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Now pan the ultrasonic sensor through every angle from -45 to 45 and record the value it returns.  </w:t>
      </w:r>
    </w:p>
    <w:p w14:paraId="6A394CAB" w14:textId="77777777" w:rsidR="001D63D5" w:rsidRDefault="001D63D5">
      <w:pPr>
        <w:rPr>
          <w:rFonts w:ascii="Calibri" w:eastAsia="Calibri" w:hAnsi="Calibri" w:cs="Calibri"/>
        </w:rPr>
      </w:pPr>
    </w:p>
    <w:p w14:paraId="333F3E1F" w14:textId="77777777" w:rsidR="001D63D5" w:rsidRDefault="007F6ED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Can you explain the differences in all these values?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43C35179" wp14:editId="37197503">
            <wp:simplePos x="0" y="0"/>
            <wp:positionH relativeFrom="column">
              <wp:posOffset>5259705</wp:posOffset>
            </wp:positionH>
            <wp:positionV relativeFrom="paragraph">
              <wp:posOffset>5715</wp:posOffset>
            </wp:positionV>
            <wp:extent cx="296545" cy="600075"/>
            <wp:effectExtent l="0" t="0" r="0" b="0"/>
            <wp:wrapSquare wrapText="bothSides" distT="0" distB="0" distL="114300" distR="11430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25331" t="51765" r="18401" b="2838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3F0AB9" w14:textId="77777777" w:rsidR="001D63D5" w:rsidRDefault="001D63D5">
      <w:pPr>
        <w:rPr>
          <w:b/>
        </w:rPr>
      </w:pPr>
    </w:p>
    <w:p w14:paraId="398B1E6B" w14:textId="77777777" w:rsidR="001D63D5" w:rsidRDefault="001D63D5">
      <w:pPr>
        <w:rPr>
          <w:b/>
        </w:rPr>
      </w:pPr>
    </w:p>
    <w:p w14:paraId="291AC617" w14:textId="77777777" w:rsidR="001D63D5" w:rsidRDefault="007F6ED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6AAB6B3" wp14:editId="057EF38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5372100" cy="0"/>
                <wp:effectExtent l="0" t="12700" r="12700" b="127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F70C8" id="Straight Arrow Connector 6" o:spid="_x0000_s1026" type="#_x0000_t32" style="position:absolute;margin-left:0;margin-top:2pt;width:423pt;height:0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" strokecolor="#4f81bd [3204]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032E2452" w14:textId="77777777" w:rsidR="001D63D5" w:rsidRDefault="001D63D5"/>
    <w:p w14:paraId="1C34079A" w14:textId="77777777" w:rsidR="001D63D5" w:rsidRDefault="007F6ED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D46B8A3" wp14:editId="4B474275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5372100" cy="0"/>
                <wp:effectExtent l="0" t="12700" r="12700" b="127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85EF" id="Straight Arrow Connector 10" o:spid="_x0000_s1026" type="#_x0000_t32" style="position:absolute;margin-left:0;margin-top:10pt;width:423pt;height: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" strokecolor="#4f81bd [3204]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13146010" w14:textId="77777777" w:rsidR="001D63D5" w:rsidRDefault="001D63D5"/>
    <w:p w14:paraId="0FB60A60" w14:textId="77777777" w:rsidR="001D63D5" w:rsidRDefault="001D63D5"/>
    <w:p w14:paraId="55B8C011" w14:textId="77777777" w:rsidR="001D63D5" w:rsidRDefault="007F6ED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89C639E" wp14:editId="7AE8DB05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372100" cy="0"/>
                <wp:effectExtent l="0" t="12700" r="12700" b="127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F550" id="Straight Arrow Connector 3" o:spid="_x0000_s1026" type="#_x0000_t32" style="position:absolute;margin-left:0;margin-top:3pt;width:423pt;height: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" strokecolor="#4f81bd [3204]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2BAD390C" w14:textId="77777777" w:rsidR="001D63D5" w:rsidRDefault="001D63D5">
      <w:pPr>
        <w:rPr>
          <w:rFonts w:ascii="Calibri" w:eastAsia="Calibri" w:hAnsi="Calibri" w:cs="Calibri"/>
        </w:rPr>
      </w:pPr>
    </w:p>
    <w:p w14:paraId="2F725847" w14:textId="77777777" w:rsidR="001D63D5" w:rsidRDefault="001D63D5">
      <w:pPr>
        <w:rPr>
          <w:rFonts w:ascii="Calibri" w:eastAsia="Calibri" w:hAnsi="Calibri" w:cs="Calibri"/>
          <w:b/>
        </w:rPr>
      </w:pPr>
    </w:p>
    <w:p w14:paraId="50B16A3E" w14:textId="77777777" w:rsidR="001D63D5" w:rsidRDefault="007F6ED7">
      <w:pPr>
        <w:rPr>
          <w:rFonts w:ascii="Calibri" w:eastAsia="Calibri" w:hAnsi="Calibri"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357D49C" wp14:editId="30BC72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72100" cy="0"/>
                <wp:effectExtent l="0" t="12700" r="12700" b="127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FB9A4" id="Straight Arrow Connector 9" o:spid="_x0000_s1026" type="#_x0000_t32" style="position:absolute;margin-left:0;margin-top:0;width:423pt;height: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" strokecolor="#4f81bd [3204]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4145AD2E" w14:textId="77777777" w:rsidR="001D63D5" w:rsidRDefault="007F6ED7">
      <w:pPr>
        <w:rPr>
          <w:rFonts w:ascii="Calibri" w:eastAsia="Calibri" w:hAnsi="Calibri"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676D1C8" wp14:editId="0F100A0D">
                <wp:simplePos x="0" y="0"/>
                <wp:positionH relativeFrom="column">
                  <wp:posOffset>19050</wp:posOffset>
                </wp:positionH>
                <wp:positionV relativeFrom="paragraph">
                  <wp:posOffset>323850</wp:posOffset>
                </wp:positionV>
                <wp:extent cx="5372100" cy="0"/>
                <wp:effectExtent l="0" t="12700" r="12700" b="127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792F" id="Straight Arrow Connector 7" o:spid="_x0000_s1026" type="#_x0000_t32" style="position:absolute;margin-left:1.5pt;margin-top:25.5pt;width:423pt;height: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" strokecolor="#4f81bd [3204]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2911A3B1" w14:textId="77777777" w:rsidR="001D63D5" w:rsidRDefault="001D63D5">
      <w:pPr>
        <w:rPr>
          <w:rFonts w:ascii="Calibri" w:eastAsia="Calibri" w:hAnsi="Calibri" w:cs="Calibri"/>
          <w:b/>
        </w:rPr>
      </w:pPr>
    </w:p>
    <w:p w14:paraId="24C178F2" w14:textId="77777777" w:rsidR="001D63D5" w:rsidRDefault="001D63D5">
      <w:pPr>
        <w:rPr>
          <w:rFonts w:ascii="Calibri" w:eastAsia="Calibri" w:hAnsi="Calibri" w:cs="Calibri"/>
          <w:b/>
        </w:rPr>
      </w:pPr>
    </w:p>
    <w:p w14:paraId="2D49A5DF" w14:textId="77777777" w:rsidR="001D63D5" w:rsidRDefault="001D63D5">
      <w:pPr>
        <w:rPr>
          <w:rFonts w:ascii="Calibri" w:eastAsia="Calibri" w:hAnsi="Calibri" w:cs="Calibri"/>
          <w:b/>
        </w:rPr>
      </w:pPr>
    </w:p>
    <w:p w14:paraId="7D6D1A33" w14:textId="77777777" w:rsidR="001D63D5" w:rsidRDefault="001D63D5">
      <w:pPr>
        <w:rPr>
          <w:rFonts w:ascii="Calibri" w:eastAsia="Calibri" w:hAnsi="Calibri" w:cs="Calibri"/>
          <w:b/>
        </w:rPr>
      </w:pPr>
    </w:p>
    <w:p w14:paraId="5D930D96" w14:textId="77777777" w:rsidR="001D63D5" w:rsidRDefault="001D63D5">
      <w:pPr>
        <w:rPr>
          <w:rFonts w:ascii="Calibri" w:eastAsia="Calibri" w:hAnsi="Calibri" w:cs="Calibri"/>
          <w:b/>
        </w:rPr>
      </w:pPr>
    </w:p>
    <w:p w14:paraId="6D7D2575" w14:textId="77777777" w:rsidR="001D63D5" w:rsidRDefault="001D63D5">
      <w:pPr>
        <w:rPr>
          <w:rFonts w:ascii="Calibri" w:eastAsia="Calibri" w:hAnsi="Calibri" w:cs="Calibri"/>
          <w:b/>
        </w:rPr>
      </w:pPr>
    </w:p>
    <w:p w14:paraId="7512DDE8" w14:textId="77777777" w:rsidR="001D63D5" w:rsidRDefault="001D63D5">
      <w:pPr>
        <w:rPr>
          <w:rFonts w:ascii="Calibri" w:eastAsia="Calibri" w:hAnsi="Calibri" w:cs="Calibri"/>
          <w:b/>
        </w:rPr>
      </w:pPr>
    </w:p>
    <w:p w14:paraId="6FD7F667" w14:textId="77777777" w:rsidR="001D63D5" w:rsidRDefault="001D63D5">
      <w:pPr>
        <w:rPr>
          <w:rFonts w:ascii="Calibri" w:eastAsia="Calibri" w:hAnsi="Calibri" w:cs="Calibri"/>
          <w:b/>
        </w:rPr>
      </w:pPr>
    </w:p>
    <w:p w14:paraId="4B14C7A0" w14:textId="77777777" w:rsidR="001D63D5" w:rsidRDefault="007F6ED7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Exercise 3:</w:t>
      </w:r>
    </w:p>
    <w:p w14:paraId="773B28DA" w14:textId="6886D601" w:rsidR="001D63D5" w:rsidRDefault="003B34F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Exit </w:t>
      </w:r>
      <w:r>
        <w:rPr>
          <w:rFonts w:ascii="Courier" w:eastAsia="Calibri" w:hAnsi="Courier" w:cs="Calibri"/>
        </w:rPr>
        <w:t>maze1.xml</w:t>
      </w:r>
      <w:r w:rsidR="007F6ED7">
        <w:rPr>
          <w:rFonts w:ascii="Calibri" w:eastAsia="Calibri" w:hAnsi="Calibri" w:cs="Calibri"/>
        </w:rPr>
        <w:t xml:space="preserve"> and disconnect your virtual Initio robot by typing </w:t>
      </w:r>
      <w:proofErr w:type="spellStart"/>
      <w:proofErr w:type="gramStart"/>
      <w:r w:rsidR="007F6ED7">
        <w:rPr>
          <w:rFonts w:ascii="Courier" w:eastAsia="Courier" w:hAnsi="Courier" w:cs="Courier"/>
        </w:rPr>
        <w:t>initio.cleanup</w:t>
      </w:r>
      <w:proofErr w:type="spellEnd"/>
      <w:proofErr w:type="gramEnd"/>
      <w:r w:rsidR="007F6ED7">
        <w:rPr>
          <w:rFonts w:ascii="Courier" w:eastAsia="Courier" w:hAnsi="Courier" w:cs="Courier"/>
        </w:rPr>
        <w:t>()</w:t>
      </w:r>
      <w:r w:rsidR="007F6ED7">
        <w:rPr>
          <w:rFonts w:ascii="Calibri" w:eastAsia="Calibri" w:hAnsi="Calibri" w:cs="Calibri"/>
        </w:rPr>
        <w:t xml:space="preserve"> in the IDLE window where you have been doing the  exercises.</w:t>
      </w:r>
    </w:p>
    <w:p w14:paraId="339B2A55" w14:textId="77777777" w:rsidR="001D63D5" w:rsidRDefault="001D63D5">
      <w:pPr>
        <w:rPr>
          <w:rFonts w:ascii="Calibri" w:eastAsia="Calibri" w:hAnsi="Calibri" w:cs="Calibri"/>
        </w:rPr>
      </w:pPr>
    </w:p>
    <w:p w14:paraId="2779E8EF" w14:textId="031FF661" w:rsidR="001D63D5" w:rsidRPr="003B34F4" w:rsidRDefault="003B34F4">
      <w:pPr>
        <w:rPr>
          <w:rFonts w:ascii="Courier" w:eastAsia="Courier" w:hAnsi="Courier" w:cs="Courier"/>
          <w:sz w:val="22"/>
          <w:szCs w:val="22"/>
        </w:rPr>
      </w:pPr>
      <w:r>
        <w:rPr>
          <w:rFonts w:ascii="Calibri" w:eastAsia="Calibri" w:hAnsi="Calibri" w:cs="Calibri"/>
        </w:rPr>
        <w:t>Open</w:t>
      </w:r>
      <w:r w:rsidR="007F6ED7">
        <w:rPr>
          <w:rFonts w:ascii="Calibri" w:eastAsia="Calibri" w:hAnsi="Calibri" w:cs="Calibri"/>
        </w:rPr>
        <w:t xml:space="preserve"> </w:t>
      </w:r>
      <w:r w:rsidR="007F6ED7">
        <w:rPr>
          <w:rFonts w:ascii="Courier" w:eastAsia="Courier" w:hAnsi="Courier" w:cs="Courier"/>
          <w:sz w:val="22"/>
          <w:szCs w:val="22"/>
        </w:rPr>
        <w:t>linefollowing.xml.</w:t>
      </w:r>
      <w:r>
        <w:rPr>
          <w:rFonts w:ascii="Courier" w:eastAsia="Courier" w:hAnsi="Courier" w:cs="Courier"/>
          <w:sz w:val="22"/>
          <w:szCs w:val="22"/>
        </w:rPr>
        <w:t xml:space="preserve">  </w:t>
      </w:r>
      <w:r w:rsidR="007F6ED7">
        <w:rPr>
          <w:rFonts w:ascii="Calibri" w:eastAsia="Calibri" w:hAnsi="Calibri" w:cs="Calibri"/>
        </w:rPr>
        <w:t xml:space="preserve">In the IDLE window where you have been doing the exercises, reconnect your virtual Initio robot by typing </w:t>
      </w:r>
      <w:proofErr w:type="spellStart"/>
      <w:r w:rsidR="007F6ED7">
        <w:rPr>
          <w:rFonts w:ascii="Courier" w:eastAsia="Courier" w:hAnsi="Courier" w:cs="Courier"/>
        </w:rPr>
        <w:t>initio.init</w:t>
      </w:r>
      <w:proofErr w:type="spellEnd"/>
      <w:r w:rsidR="007F6ED7">
        <w:rPr>
          <w:rFonts w:ascii="Courier" w:eastAsia="Courier" w:hAnsi="Courier" w:cs="Courier"/>
        </w:rPr>
        <w:t>()</w:t>
      </w:r>
    </w:p>
    <w:p w14:paraId="0AE9D7D8" w14:textId="77777777" w:rsidR="001D63D5" w:rsidRDefault="007F6ED7">
      <w:pPr>
        <w:rPr>
          <w:rFonts w:ascii="Courier" w:eastAsia="Courier" w:hAnsi="Courier" w:cs="Courier"/>
        </w:rPr>
      </w:pP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094CE38E" wp14:editId="65C26865">
            <wp:simplePos x="0" y="0"/>
            <wp:positionH relativeFrom="column">
              <wp:posOffset>5391150</wp:posOffset>
            </wp:positionH>
            <wp:positionV relativeFrom="paragraph">
              <wp:posOffset>28575</wp:posOffset>
            </wp:positionV>
            <wp:extent cx="296545" cy="600075"/>
            <wp:effectExtent l="0" t="0" r="0" b="0"/>
            <wp:wrapSquare wrapText="bothSides" distT="0" distB="0" distL="114300" distR="11430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25331" t="51765" r="18401" b="2838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0A23BA" w14:textId="77777777" w:rsidR="001D63D5" w:rsidRDefault="007F6ED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are the values returned by the two infrared line sensors in this world?</w:t>
      </w:r>
    </w:p>
    <w:p w14:paraId="4809817E" w14:textId="77777777" w:rsidR="001D63D5" w:rsidRDefault="001D63D5">
      <w:pPr>
        <w:rPr>
          <w:b/>
        </w:rPr>
      </w:pPr>
    </w:p>
    <w:p w14:paraId="2FB9A055" w14:textId="77777777" w:rsidR="001D63D5" w:rsidRDefault="001D63D5">
      <w:pPr>
        <w:rPr>
          <w:b/>
        </w:rPr>
      </w:pPr>
    </w:p>
    <w:p w14:paraId="7F48A362" w14:textId="77777777" w:rsidR="001D63D5" w:rsidRDefault="007F6ED7">
      <w:pPr>
        <w:rPr>
          <w:b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E2BD22A" wp14:editId="41D0432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5372100" cy="0"/>
                <wp:effectExtent l="0" t="12700" r="12700" b="127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4CE5F" id="Straight Arrow Connector 1" o:spid="_x0000_s1026" type="#_x0000_t32" style="position:absolute;margin-left:0;margin-top:2pt;width:423pt;height: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" strokecolor="#4f81bd [3204]" strokeweight="2pt">
                <v:stroke startarrowwidth="narrow" startarrowlength="short" endarrowwidth="narrow" endarrowlength="short"/>
              </v:shape>
            </w:pict>
          </mc:Fallback>
        </mc:AlternateContent>
      </w:r>
      <w:bookmarkEnd w:id="0"/>
    </w:p>
    <w:p w14:paraId="20B0E3E2" w14:textId="77777777" w:rsidR="001D63D5" w:rsidRDefault="001D63D5"/>
    <w:p w14:paraId="3D23238D" w14:textId="77777777" w:rsidR="001D63D5" w:rsidRDefault="007F6ED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Move the robot backwards and forwards until you find a spot where the two infrared line sensors both return 1 (NB. this can be a bit tricky).</w:t>
      </w:r>
    </w:p>
    <w:p w14:paraId="0817B8E2" w14:textId="77777777" w:rsidR="001D63D5" w:rsidRDefault="001D63D5">
      <w:pPr>
        <w:rPr>
          <w:rFonts w:ascii="Calibri" w:eastAsia="Calibri" w:hAnsi="Calibri" w:cs="Calibri"/>
        </w:rPr>
      </w:pPr>
    </w:p>
    <w:p w14:paraId="111C75B8" w14:textId="77777777" w:rsidR="001D63D5" w:rsidRDefault="001D63D5">
      <w:pPr>
        <w:rPr>
          <w:rFonts w:ascii="Calibri" w:eastAsia="Calibri" w:hAnsi="Calibri" w:cs="Calibri"/>
        </w:rPr>
      </w:pPr>
    </w:p>
    <w:p w14:paraId="0BDCCF7D" w14:textId="77777777" w:rsidR="001D63D5" w:rsidRDefault="007F6ED7">
      <w:pPr>
        <w:jc w:val="both"/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55D18BC1" wp14:editId="62EB5728">
            <wp:simplePos x="0" y="0"/>
            <wp:positionH relativeFrom="column">
              <wp:posOffset>3571875</wp:posOffset>
            </wp:positionH>
            <wp:positionV relativeFrom="paragraph">
              <wp:posOffset>200025</wp:posOffset>
            </wp:positionV>
            <wp:extent cx="1700213" cy="438864"/>
            <wp:effectExtent l="0" t="0" r="0" b="0"/>
            <wp:wrapSquare wrapText="bothSides" distT="114300" distB="114300" distL="114300" distR="11430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438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797B96E2" wp14:editId="155857E3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 wp14:anchorId="793055A3" wp14:editId="4E523491">
            <wp:simplePos x="0" y="0"/>
            <wp:positionH relativeFrom="column">
              <wp:posOffset>19051</wp:posOffset>
            </wp:positionH>
            <wp:positionV relativeFrom="paragraph">
              <wp:posOffset>200025</wp:posOffset>
            </wp:positionV>
            <wp:extent cx="838200" cy="295275"/>
            <wp:effectExtent l="0" t="0" r="0" b="0"/>
            <wp:wrapSquare wrapText="bothSides" distT="114300" distB="114300" distL="114300" distR="11430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10B85E" w14:textId="77777777" w:rsidR="001D63D5" w:rsidRDefault="007F6ED7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University of Liverpool, 2019</w:t>
      </w:r>
    </w:p>
    <w:p w14:paraId="697DAC56" w14:textId="77777777" w:rsidR="001D63D5" w:rsidRDefault="007F6ED7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464646"/>
          <w:sz w:val="16"/>
          <w:szCs w:val="16"/>
          <w:highlight w:val="white"/>
        </w:rPr>
        <w:t xml:space="preserve">This work is licensed under a </w:t>
      </w:r>
      <w:hyperlink r:id="rId14">
        <w:r>
          <w:rPr>
            <w:rFonts w:ascii="Calibri" w:eastAsia="Calibri" w:hAnsi="Calibri" w:cs="Calibri"/>
            <w:color w:val="049CCF"/>
            <w:sz w:val="16"/>
            <w:szCs w:val="16"/>
          </w:rPr>
          <w:t>Creative Commons Attribution-</w:t>
        </w:r>
        <w:proofErr w:type="spellStart"/>
        <w:r>
          <w:rPr>
            <w:rFonts w:ascii="Calibri" w:eastAsia="Calibri" w:hAnsi="Calibri" w:cs="Calibri"/>
            <w:color w:val="049CCF"/>
            <w:sz w:val="16"/>
            <w:szCs w:val="16"/>
          </w:rPr>
          <w:t>NonCommercial</w:t>
        </w:r>
        <w:proofErr w:type="spellEnd"/>
        <w:r>
          <w:rPr>
            <w:rFonts w:ascii="Calibri" w:eastAsia="Calibri" w:hAnsi="Calibri" w:cs="Calibri"/>
            <w:color w:val="049CCF"/>
            <w:sz w:val="16"/>
            <w:szCs w:val="16"/>
          </w:rPr>
          <w:t>-</w:t>
        </w:r>
        <w:proofErr w:type="spellStart"/>
        <w:r>
          <w:rPr>
            <w:rFonts w:ascii="Calibri" w:eastAsia="Calibri" w:hAnsi="Calibri" w:cs="Calibri"/>
            <w:color w:val="049CCF"/>
            <w:sz w:val="16"/>
            <w:szCs w:val="16"/>
          </w:rPr>
          <w:t>ShareAlike</w:t>
        </w:r>
        <w:proofErr w:type="spellEnd"/>
        <w:r>
          <w:rPr>
            <w:rFonts w:ascii="Calibri" w:eastAsia="Calibri" w:hAnsi="Calibri" w:cs="Calibri"/>
            <w:color w:val="049CCF"/>
            <w:sz w:val="16"/>
            <w:szCs w:val="16"/>
          </w:rPr>
          <w:t xml:space="preserve"> 4.0 International License</w:t>
        </w:r>
      </w:hyperlink>
      <w:r>
        <w:rPr>
          <w:rFonts w:ascii="Calibri" w:eastAsia="Calibri" w:hAnsi="Calibri" w:cs="Calibri"/>
          <w:color w:val="464646"/>
          <w:sz w:val="16"/>
          <w:szCs w:val="16"/>
          <w:highlight w:val="white"/>
        </w:rPr>
        <w:t>.</w:t>
      </w:r>
    </w:p>
    <w:p w14:paraId="1549564E" w14:textId="77777777" w:rsidR="001D63D5" w:rsidRDefault="001D63D5">
      <w:pPr>
        <w:rPr>
          <w:rFonts w:ascii="Calibri" w:eastAsia="Calibri" w:hAnsi="Calibri" w:cs="Calibri"/>
        </w:rPr>
      </w:pPr>
    </w:p>
    <w:p w14:paraId="3980B9DD" w14:textId="77777777" w:rsidR="001D63D5" w:rsidRDefault="001D63D5">
      <w:pPr>
        <w:jc w:val="both"/>
        <w:rPr>
          <w:rFonts w:ascii="Calibri" w:eastAsia="Calibri" w:hAnsi="Calibri" w:cs="Calibri"/>
        </w:rPr>
      </w:pPr>
    </w:p>
    <w:p w14:paraId="1A6730B9" w14:textId="77777777" w:rsidR="001D63D5" w:rsidRDefault="001D63D5">
      <w:pPr>
        <w:rPr>
          <w:rFonts w:ascii="Calibri" w:eastAsia="Calibri" w:hAnsi="Calibri" w:cs="Calibri"/>
        </w:rPr>
      </w:pPr>
    </w:p>
    <w:sectPr w:rsidR="001D63D5">
      <w:headerReference w:type="even" r:id="rId15"/>
      <w:headerReference w:type="default" r:id="rId16"/>
      <w:pgSz w:w="11900" w:h="16840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7525C" w14:textId="77777777" w:rsidR="009626D4" w:rsidRDefault="009626D4">
      <w:r>
        <w:separator/>
      </w:r>
    </w:p>
  </w:endnote>
  <w:endnote w:type="continuationSeparator" w:id="0">
    <w:p w14:paraId="4A06784E" w14:textId="77777777" w:rsidR="009626D4" w:rsidRDefault="00962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217B36" w14:textId="77777777" w:rsidR="009626D4" w:rsidRDefault="009626D4">
      <w:r>
        <w:separator/>
      </w:r>
    </w:p>
  </w:footnote>
  <w:footnote w:type="continuationSeparator" w:id="0">
    <w:p w14:paraId="1BE616B0" w14:textId="77777777" w:rsidR="009626D4" w:rsidRDefault="00962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A6281" w14:textId="77777777" w:rsidR="001D63D5" w:rsidRDefault="001D63D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8530" w:type="dxa"/>
      <w:tblLayout w:type="fixed"/>
      <w:tblLook w:val="0400" w:firstRow="0" w:lastRow="0" w:firstColumn="0" w:lastColumn="0" w:noHBand="0" w:noVBand="1"/>
    </w:tblPr>
    <w:tblGrid>
      <w:gridCol w:w="423"/>
      <w:gridCol w:w="8107"/>
    </w:tblGrid>
    <w:tr w:rsidR="001D63D5" w14:paraId="65951EBB" w14:textId="77777777">
      <w:tc>
        <w:tcPr>
          <w:tcW w:w="423" w:type="dxa"/>
          <w:tcBorders>
            <w:bottom w:val="single" w:sz="4" w:space="0" w:color="943734"/>
          </w:tcBorders>
          <w:shd w:val="clear" w:color="auto" w:fill="943734"/>
          <w:vAlign w:val="bottom"/>
        </w:tcPr>
        <w:p w14:paraId="1CE1AB8F" w14:textId="77777777" w:rsidR="001D63D5" w:rsidRDefault="007F6E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rFonts w:ascii="Calibri" w:eastAsia="Calibri" w:hAnsi="Calibri" w:cs="Calibri"/>
              <w:b/>
              <w:color w:val="FFFFFF"/>
            </w:rPr>
          </w:pPr>
          <w:r>
            <w:rPr>
              <w:rFonts w:ascii="Calibri" w:eastAsia="Calibri" w:hAnsi="Calibri" w:cs="Calibri"/>
              <w:b/>
              <w:color w:val="FFFFFF"/>
            </w:rPr>
            <w:fldChar w:fldCharType="begin"/>
          </w:r>
          <w:r>
            <w:rPr>
              <w:rFonts w:ascii="Calibri" w:eastAsia="Calibri" w:hAnsi="Calibri" w:cs="Calibri"/>
              <w:b/>
              <w:color w:val="FFFFFF"/>
            </w:rPr>
            <w:instrText>PAGE</w:instrText>
          </w:r>
          <w:r>
            <w:rPr>
              <w:rFonts w:ascii="Calibri" w:eastAsia="Calibri" w:hAnsi="Calibri" w:cs="Calibri"/>
              <w:b/>
              <w:color w:val="FFFFFF"/>
            </w:rPr>
            <w:fldChar w:fldCharType="separate"/>
          </w:r>
          <w:r w:rsidR="003B34F4">
            <w:rPr>
              <w:rFonts w:ascii="Calibri" w:eastAsia="Calibri" w:hAnsi="Calibri" w:cs="Calibri"/>
              <w:b/>
              <w:noProof/>
              <w:color w:val="FFFFFF"/>
            </w:rPr>
            <w:t>2</w:t>
          </w:r>
          <w:r>
            <w:rPr>
              <w:rFonts w:ascii="Calibri" w:eastAsia="Calibri" w:hAnsi="Calibri" w:cs="Calibri"/>
              <w:b/>
              <w:color w:val="FFFFFF"/>
            </w:rPr>
            <w:fldChar w:fldCharType="end"/>
          </w:r>
        </w:p>
      </w:tc>
      <w:tc>
        <w:tcPr>
          <w:tcW w:w="8107" w:type="dxa"/>
          <w:tcBorders>
            <w:bottom w:val="single" w:sz="4" w:space="0" w:color="000000"/>
          </w:tcBorders>
          <w:vAlign w:val="bottom"/>
        </w:tcPr>
        <w:p w14:paraId="187F455F" w14:textId="77777777" w:rsidR="001D63D5" w:rsidRDefault="007F6E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b/>
            </w:rPr>
            <w:t>Exercises</w:t>
          </w:r>
          <w:r>
            <w:rPr>
              <w:rFonts w:ascii="Calibri" w:eastAsia="Calibri" w:hAnsi="Calibri" w:cs="Calibri"/>
              <w:b/>
              <w:color w:val="000000"/>
            </w:rPr>
            <w:t xml:space="preserve"> WS</w:t>
          </w:r>
          <w:r>
            <w:rPr>
              <w:rFonts w:ascii="Calibri" w:eastAsia="Calibri" w:hAnsi="Calibri" w:cs="Calibri"/>
              <w:b/>
            </w:rPr>
            <w:t>4</w:t>
          </w:r>
          <w:r>
            <w:rPr>
              <w:rFonts w:ascii="Calibri" w:eastAsia="Calibri" w:hAnsi="Calibri" w:cs="Calibri"/>
              <w:b/>
              <w:color w:val="000000"/>
            </w:rPr>
            <w:t xml:space="preserve">: </w:t>
          </w:r>
          <w:r>
            <w:rPr>
              <w:rFonts w:ascii="Calibri" w:eastAsia="Calibri" w:hAnsi="Calibri" w:cs="Calibri"/>
              <w:b/>
            </w:rPr>
            <w:t>Worlds</w:t>
          </w:r>
        </w:p>
      </w:tc>
    </w:tr>
  </w:tbl>
  <w:p w14:paraId="24C8E83E" w14:textId="77777777" w:rsidR="001D63D5" w:rsidRDefault="001D63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B490B" w14:textId="77777777" w:rsidR="001D63D5" w:rsidRDefault="001D63D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8530" w:type="dxa"/>
      <w:tblLayout w:type="fixed"/>
      <w:tblLook w:val="0400" w:firstRow="0" w:lastRow="0" w:firstColumn="0" w:lastColumn="0" w:noHBand="0" w:noVBand="1"/>
    </w:tblPr>
    <w:tblGrid>
      <w:gridCol w:w="8178"/>
      <w:gridCol w:w="352"/>
    </w:tblGrid>
    <w:tr w:rsidR="001D63D5" w14:paraId="26CCAE46" w14:textId="77777777">
      <w:tc>
        <w:tcPr>
          <w:tcW w:w="8178" w:type="dxa"/>
          <w:tcBorders>
            <w:bottom w:val="single" w:sz="4" w:space="0" w:color="000000"/>
          </w:tcBorders>
          <w:vAlign w:val="bottom"/>
        </w:tcPr>
        <w:p w14:paraId="1FEDE5BE" w14:textId="77777777" w:rsidR="001D63D5" w:rsidRDefault="007F6E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right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b/>
            </w:rPr>
            <w:t>Exercises WS4</w:t>
          </w:r>
          <w:r>
            <w:rPr>
              <w:rFonts w:ascii="Calibri" w:eastAsia="Calibri" w:hAnsi="Calibri" w:cs="Calibri"/>
              <w:b/>
              <w:color w:val="000000"/>
            </w:rPr>
            <w:t>: W</w:t>
          </w:r>
          <w:r>
            <w:rPr>
              <w:rFonts w:ascii="Calibri" w:eastAsia="Calibri" w:hAnsi="Calibri" w:cs="Calibri"/>
              <w:b/>
            </w:rPr>
            <w:t>orlds</w:t>
          </w:r>
          <w:r>
            <w:rPr>
              <w:rFonts w:ascii="Calibri" w:eastAsia="Calibri" w:hAnsi="Calibri" w:cs="Calibri"/>
              <w:b/>
              <w:color w:val="000000"/>
            </w:rPr>
            <w:t xml:space="preserve"> </w:t>
          </w:r>
        </w:p>
      </w:tc>
      <w:tc>
        <w:tcPr>
          <w:tcW w:w="352" w:type="dxa"/>
          <w:tcBorders>
            <w:bottom w:val="single" w:sz="4" w:space="0" w:color="943734"/>
          </w:tcBorders>
          <w:shd w:val="clear" w:color="auto" w:fill="943734"/>
          <w:vAlign w:val="bottom"/>
        </w:tcPr>
        <w:p w14:paraId="04936D17" w14:textId="77777777" w:rsidR="001D63D5" w:rsidRDefault="007F6E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FFFFFF"/>
            </w:rPr>
          </w:pPr>
          <w:r>
            <w:rPr>
              <w:rFonts w:ascii="Calibri" w:eastAsia="Calibri" w:hAnsi="Calibri" w:cs="Calibri"/>
              <w:b/>
              <w:color w:val="FFFFFF"/>
            </w:rPr>
            <w:fldChar w:fldCharType="begin"/>
          </w:r>
          <w:r>
            <w:rPr>
              <w:rFonts w:ascii="Calibri" w:eastAsia="Calibri" w:hAnsi="Calibri" w:cs="Calibri"/>
              <w:b/>
              <w:color w:val="FFFFFF"/>
            </w:rPr>
            <w:instrText>PAGE</w:instrText>
          </w:r>
          <w:r>
            <w:rPr>
              <w:rFonts w:ascii="Calibri" w:eastAsia="Calibri" w:hAnsi="Calibri" w:cs="Calibri"/>
              <w:b/>
              <w:color w:val="FFFFFF"/>
            </w:rPr>
            <w:fldChar w:fldCharType="separate"/>
          </w:r>
          <w:r w:rsidR="003B34F4">
            <w:rPr>
              <w:rFonts w:ascii="Calibri" w:eastAsia="Calibri" w:hAnsi="Calibri" w:cs="Calibri"/>
              <w:b/>
              <w:noProof/>
              <w:color w:val="FFFFFF"/>
            </w:rPr>
            <w:t>1</w:t>
          </w:r>
          <w:r>
            <w:rPr>
              <w:rFonts w:ascii="Calibri" w:eastAsia="Calibri" w:hAnsi="Calibri" w:cs="Calibri"/>
              <w:b/>
              <w:color w:val="FFFFFF"/>
            </w:rPr>
            <w:fldChar w:fldCharType="end"/>
          </w:r>
        </w:p>
      </w:tc>
    </w:tr>
  </w:tbl>
  <w:p w14:paraId="15467FA2" w14:textId="77777777" w:rsidR="001D63D5" w:rsidRDefault="001D63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3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3D5"/>
    <w:rsid w:val="001D63D5"/>
    <w:rsid w:val="003B34F4"/>
    <w:rsid w:val="00745117"/>
    <w:rsid w:val="007F6ED7"/>
    <w:rsid w:val="00962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8B4A05"/>
  <w15:docId w15:val="{66670746-E551-DB40-97A9-77F884661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10.png"/><Relationship Id="rId4" Type="http://schemas.openxmlformats.org/officeDocument/2006/relationships/footnotes" Target="footnotes.xml"/><Relationship Id="rId14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311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Louise Dennis</cp:lastModifiedBy>
  <cp:revision>3</cp:revision>
  <dcterms:created xsi:type="dcterms:W3CDTF">2019-11-17T15:51:00Z</dcterms:created>
  <dcterms:modified xsi:type="dcterms:W3CDTF">2020-01-27T11:52:00Z</dcterms:modified>
</cp:coreProperties>
</file>